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RIDE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Sunday, June 14th to Wednesday, June 17th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Sunday, June 14th </w:t>
      </w:r>
      <w:r w:rsidDel="00000000" w:rsidR="00000000" w:rsidRPr="00000000">
        <w:rPr>
          <w:rtl w:val="0"/>
        </w:rPr>
        <w:t xml:space="preserve"> - University of Iowa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3:00 - Pick up in Des Moines</w:t>
      </w:r>
    </w:p>
    <w:p w:rsidR="00000000" w:rsidDel="00000000" w:rsidP="00000000" w:rsidRDefault="00000000" w:rsidRPr="00000000" w14:paraId="00000007">
      <w:pPr>
        <w:ind w:left="0" w:firstLine="720"/>
        <w:rPr/>
      </w:pPr>
      <w:r w:rsidDel="00000000" w:rsidR="00000000" w:rsidRPr="00000000">
        <w:rPr>
          <w:rtl w:val="0"/>
        </w:rPr>
        <w:t xml:space="preserve">4:15 - Pick up Kirkwood Community College: The Kirkwood Regional Center at the       </w:t>
        <w:tab/>
        <w:t xml:space="preserve">       University of Iowa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5:00 - Arrive at University of Iowa (Dinner and Overnight stay)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Monday, June 15th</w:t>
      </w:r>
      <w:r w:rsidDel="00000000" w:rsidR="00000000" w:rsidRPr="00000000">
        <w:rPr>
          <w:rtl w:val="0"/>
        </w:rPr>
        <w:t xml:space="preserve"> - University of Iowa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7:30 - Load Bags on Bus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8:00-10:30 - University of Iowa (breakfast &amp; tour and session)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10:30 - Head to Bus to load up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Palmer College of Chiropractic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10:45-12:00 - Travel to Davenport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12:00 - Arrive at Palmer College of Chiropractic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12:15 - 3:00 - Lunch, Tour, Presentation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3:05 - Load Bus and Head to St. Ambrose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St. Ambrose University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3:30 - Arrive at St. Ambrose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3:35 - Tour, presentations Dinner and overnight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Tuesday, June 16th</w:t>
      </w:r>
      <w:r w:rsidDel="00000000" w:rsidR="00000000" w:rsidRPr="00000000">
        <w:rPr>
          <w:rtl w:val="0"/>
        </w:rPr>
        <w:t xml:space="preserve"> - Scott Community College 500 Belmont Road in Bettendorf, IA 52722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7:45 - Breakfast at St. Ambrose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8:30 - Load Bus and head to SCC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9:00-11:00  - Tour Presentations at SCC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11:00 - Load Bus and depart for Augustana College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11:30 - Arrive at Augustana College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11:35 2:00 - Lunch, presentations and Tour 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2:15 - Load Bus and depart for Muscatine Community College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3:00 - 5:00 - Tour, Presentation, </w:t>
      </w:r>
      <w:r w:rsidDel="00000000" w:rsidR="00000000" w:rsidRPr="00000000">
        <w:rPr>
          <w:highlight w:val="yellow"/>
          <w:rtl w:val="0"/>
        </w:rPr>
        <w:t xml:space="preserve">possible dinner???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Travel to Burlington for the night in Hotel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Wednesday, June 17th</w:t>
      </w:r>
      <w:r w:rsidDel="00000000" w:rsidR="00000000" w:rsidRPr="00000000">
        <w:rPr>
          <w:rtl w:val="0"/>
        </w:rPr>
        <w:t xml:space="preserve"> - Southeastern Community College </w:t>
        <w:tab/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7:30 - Load Bus</w:t>
      </w:r>
    </w:p>
    <w:p w:rsidR="00000000" w:rsidDel="00000000" w:rsidP="00000000" w:rsidRDefault="00000000" w:rsidRPr="00000000" w14:paraId="00000022">
      <w:pPr>
        <w:ind w:left="0" w:firstLine="720"/>
        <w:rPr/>
      </w:pPr>
      <w:r w:rsidDel="00000000" w:rsidR="00000000" w:rsidRPr="00000000">
        <w:rPr>
          <w:rtl w:val="0"/>
        </w:rPr>
        <w:t xml:space="preserve">7:30-10:00 - Tour, presentations and possibly Breakfast at Southeastern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10:15 - Load Bus  and head to Maharishi International University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11:15 - Arrive at Maharishi International University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11:15 - 2:45 Lunch, Tour, Presentations 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3:00 - Load and Depart for Coralville 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4:15 - Arrive and drop off at The Kirkwood Regional Center at the University of Iowa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4:30 - Depart for Des Moines 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6:15 - arrive and drop off in Des Moines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