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181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jc w:val="center"/>
        <w:rPr>
          <w:rFonts w:ascii="Georgia" w:cs="Georgia" w:eastAsia="Georgia" w:hAnsi="Georgia"/>
          <w:b w:val="1"/>
          <w:bCs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rtl w:val="0"/>
        </w:rPr>
        <w:t xml:space="preserve">Iowa College Day/College Night Programs 2026-2027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181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jc w:val="center"/>
        <w:rPr>
          <w:rFonts w:ascii="Georgia" w:cs="Georgia" w:eastAsia="Georgia" w:hAnsi="Georg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2"/>
          <w:szCs w:val="22"/>
          <w:rtl w:val="0"/>
        </w:rPr>
        <w:t xml:space="preserve">Fall 2026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181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31.0" w:type="dxa"/>
        <w:jc w:val="left"/>
        <w:tblInd w:w="120.0" w:type="dxa"/>
        <w:tblLayout w:type="fixed"/>
        <w:tblLook w:val="0000"/>
      </w:tblPr>
      <w:tblGrid>
        <w:gridCol w:w="1834"/>
        <w:gridCol w:w="1871"/>
        <w:gridCol w:w="1836"/>
        <w:gridCol w:w="1959"/>
        <w:gridCol w:w="1960"/>
        <w:gridCol w:w="1571"/>
        <w:tblGridChange w:id="0">
          <w:tblGrid>
            <w:gridCol w:w="1834"/>
            <w:gridCol w:w="1871"/>
            <w:gridCol w:w="1836"/>
            <w:gridCol w:w="1959"/>
            <w:gridCol w:w="1960"/>
            <w:gridCol w:w="1571"/>
          </w:tblGrid>
        </w:tblGridChange>
      </w:tblGrid>
      <w:tr>
        <w:trPr>
          <w:cantSplit w:val="1"/>
          <w:trHeight w:val="18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Sunday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Friday</w:t>
            </w:r>
          </w:p>
        </w:tc>
      </w:tr>
      <w:tr>
        <w:trPr>
          <w:cantSplit w:val="1"/>
          <w:trHeight w:val="18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13</w:t>
            </w:r>
          </w:p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br w:type="textWrapping"/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14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Fayette</w:t>
            </w:r>
          </w:p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(Upper Iowa University)</w:t>
            </w:r>
          </w:p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9:00 AM – 10:30 AM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15</w:t>
            </w:r>
          </w:p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-210"/>
                <w:tab w:val="left" w:leader="none" w:pos="720"/>
                <w:tab w:val="left" w:leader="none" w:pos="1410"/>
                <w:tab w:val="left" w:leader="none" w:pos="150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ind w:hanging="30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br w:type="textWrapping"/>
              <w:t xml:space="preserve">Cedar Falls</w:t>
            </w:r>
          </w:p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-210"/>
                <w:tab w:val="left" w:leader="none" w:pos="720"/>
                <w:tab w:val="left" w:leader="none" w:pos="1410"/>
                <w:tab w:val="left" w:leader="none" w:pos="150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ind w:hanging="30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(UNI)</w:t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-210"/>
                <w:tab w:val="left" w:leader="none" w:pos="720"/>
                <w:tab w:val="left" w:leader="none" w:pos="1410"/>
                <w:tab w:val="left" w:leader="none" w:pos="150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ind w:hanging="30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9:00 AM – 11:00 AM</w:t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-210"/>
                <w:tab w:val="left" w:leader="none" w:pos="720"/>
                <w:tab w:val="left" w:leader="none" w:pos="1410"/>
                <w:tab w:val="left" w:leader="none" w:pos="150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ind w:hanging="30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-210"/>
                <w:tab w:val="left" w:leader="none" w:pos="720"/>
                <w:tab w:val="left" w:leader="none" w:pos="1410"/>
                <w:tab w:val="left" w:leader="none" w:pos="150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ind w:hanging="30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16</w:t>
            </w:r>
          </w:p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br w:type="textWrapping"/>
              <w:t xml:space="preserve">Cedar Rapids</w:t>
            </w:r>
          </w:p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(Kirkwood CC)</w:t>
            </w:r>
          </w:p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9:30 AM – 11:30 AM</w:t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17</w:t>
            </w:r>
          </w:p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Muscatine</w:t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(Eastern Iowa CC at Muscatine HS)</w:t>
            </w:r>
          </w:p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9:30 AM – 11:30 AM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18</w:t>
            </w:r>
          </w:p>
        </w:tc>
      </w:tr>
      <w:tr>
        <w:trPr>
          <w:cantSplit w:val="1"/>
          <w:trHeight w:val="14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5">
            <w:pPr>
              <w:pStyle w:val="Heading1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September 20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Golden Circle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1:00 PM – 3:00 PM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(Endorsed/not sponsored by Iowa ACAC – separate registration)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21</w:t>
            </w:r>
          </w:p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Oskaloosa</w:t>
            </w:r>
          </w:p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(William Penn University)</w:t>
            </w:r>
          </w:p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9:00 AM – 10:30 AM</w:t>
            </w:r>
          </w:p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22</w:t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Marshalltown</w:t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(Marshalltown CC)</w:t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9:00 AM – 11:00 AM</w:t>
            </w:r>
          </w:p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Monroe</w:t>
            </w:r>
          </w:p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(PCM HS)</w:t>
            </w:r>
          </w:p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1:30 PM – 3:00 PM</w:t>
            </w:r>
          </w:p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23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Ft. Dodge</w:t>
            </w:r>
          </w:p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(Iowa Central CC)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9:30 AM – 11:30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24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Mason City</w:t>
            </w:r>
          </w:p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(North Iowa Area CC)</w:t>
            </w:r>
          </w:p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9:15 AM – 10:45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25</w:t>
            </w:r>
          </w:p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13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B">
            <w:pPr>
              <w:pStyle w:val="Heading1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0" w:lineRule="auto"/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September 27</w:t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28</w:t>
            </w:r>
          </w:p>
          <w:p w:rsidR="00000000" w:rsidDel="00000000" w:rsidP="00000000" w:rsidRDefault="00000000" w:rsidRPr="00000000" w14:paraId="0000004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Des Moines</w:t>
            </w:r>
          </w:p>
          <w:p w:rsidR="00000000" w:rsidDel="00000000" w:rsidP="00000000" w:rsidRDefault="00000000" w:rsidRPr="00000000" w14:paraId="0000005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(Roosevelt HS) </w:t>
            </w:r>
          </w:p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9:00 AM – 10:30 AM</w:t>
            </w:r>
          </w:p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Des Moines</w:t>
            </w:r>
          </w:p>
          <w:p w:rsidR="00000000" w:rsidDel="00000000" w:rsidP="00000000" w:rsidRDefault="00000000" w:rsidRPr="00000000" w14:paraId="0000005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(Lincoln HS)</w:t>
            </w:r>
          </w:p>
          <w:p w:rsidR="00000000" w:rsidDel="00000000" w:rsidP="00000000" w:rsidRDefault="00000000" w:rsidRPr="00000000" w14:paraId="0000005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12:00 PM – 1:30 PM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29</w:t>
            </w:r>
          </w:p>
          <w:p w:rsidR="00000000" w:rsidDel="00000000" w:rsidP="00000000" w:rsidRDefault="00000000" w:rsidRPr="00000000" w14:paraId="0000005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Huxley</w:t>
            </w:r>
          </w:p>
          <w:p w:rsidR="00000000" w:rsidDel="00000000" w:rsidP="00000000" w:rsidRDefault="00000000" w:rsidRPr="00000000" w14:paraId="0000005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(Ballard HS)</w:t>
            </w:r>
          </w:p>
          <w:p w:rsidR="00000000" w:rsidDel="00000000" w:rsidP="00000000" w:rsidRDefault="00000000" w:rsidRPr="00000000" w14:paraId="0000005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9:30 AM – 11:00 AM</w:t>
            </w:r>
          </w:p>
          <w:p w:rsidR="00000000" w:rsidDel="00000000" w:rsidP="00000000" w:rsidRDefault="00000000" w:rsidRPr="00000000" w14:paraId="0000005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Alleman</w:t>
            </w:r>
          </w:p>
          <w:p w:rsidR="00000000" w:rsidDel="00000000" w:rsidP="00000000" w:rsidRDefault="00000000" w:rsidRPr="00000000" w14:paraId="0000005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(North Polk HS)</w:t>
            </w:r>
          </w:p>
          <w:p w:rsidR="00000000" w:rsidDel="00000000" w:rsidP="00000000" w:rsidRDefault="00000000" w:rsidRPr="00000000" w14:paraId="0000005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1:00 PM – 2:30 PM</w:t>
              <w:br w:type="textWrapping"/>
            </w:r>
          </w:p>
          <w:p w:rsidR="00000000" w:rsidDel="00000000" w:rsidP="00000000" w:rsidRDefault="00000000" w:rsidRPr="00000000" w14:paraId="0000006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September 30</w:t>
            </w:r>
          </w:p>
          <w:p w:rsidR="00000000" w:rsidDel="00000000" w:rsidP="00000000" w:rsidRDefault="00000000" w:rsidRPr="00000000" w14:paraId="0000006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br w:type="textWrapping"/>
              <w:t xml:space="preserve">Council Bluffs</w:t>
            </w:r>
          </w:p>
          <w:p w:rsidR="00000000" w:rsidDel="00000000" w:rsidP="00000000" w:rsidRDefault="00000000" w:rsidRPr="00000000" w14:paraId="0000006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(Thomas Jefferson HS)</w:t>
            </w:r>
          </w:p>
          <w:p w:rsidR="00000000" w:rsidDel="00000000" w:rsidP="00000000" w:rsidRDefault="00000000" w:rsidRPr="00000000" w14:paraId="0000006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9:00 AM – 10:30 AM</w:t>
              <w:br w:type="textWrapping"/>
            </w:r>
          </w:p>
          <w:p w:rsidR="00000000" w:rsidDel="00000000" w:rsidP="00000000" w:rsidRDefault="00000000" w:rsidRPr="00000000" w14:paraId="0000006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Council Bluffs</w:t>
            </w:r>
          </w:p>
          <w:p w:rsidR="00000000" w:rsidDel="00000000" w:rsidP="00000000" w:rsidRDefault="00000000" w:rsidRPr="00000000" w14:paraId="0000006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(Abraham Lincoln HS)</w:t>
            </w:r>
          </w:p>
          <w:p w:rsidR="00000000" w:rsidDel="00000000" w:rsidP="00000000" w:rsidRDefault="00000000" w:rsidRPr="00000000" w14:paraId="0000006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1:00 PM – 2:30 PM</w:t>
            </w:r>
          </w:p>
          <w:p w:rsidR="00000000" w:rsidDel="00000000" w:rsidP="00000000" w:rsidRDefault="00000000" w:rsidRPr="00000000" w14:paraId="0000006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October 1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Council Bluffs</w:t>
            </w:r>
          </w:p>
          <w:p w:rsidR="00000000" w:rsidDel="00000000" w:rsidP="00000000" w:rsidRDefault="00000000" w:rsidRPr="00000000" w14:paraId="0000006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(Lewis Central HS)</w:t>
            </w:r>
          </w:p>
          <w:p w:rsidR="00000000" w:rsidDel="00000000" w:rsidP="00000000" w:rsidRDefault="00000000" w:rsidRPr="00000000" w14:paraId="0000006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9:00 AM – 10:30 AM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October 2</w:t>
            </w:r>
          </w:p>
        </w:tc>
      </w:tr>
      <w:tr>
        <w:trPr>
          <w:cantSplit w:val="1"/>
          <w:trHeight w:val="2713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0">
            <w:pPr>
              <w:pStyle w:val="Heading1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October 4</w:t>
            </w:r>
          </w:p>
          <w:p w:rsidR="00000000" w:rsidDel="00000000" w:rsidP="00000000" w:rsidRDefault="00000000" w:rsidRPr="00000000" w14:paraId="00000071">
            <w:pPr>
              <w:pStyle w:val="Heading1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October 5</w:t>
            </w:r>
          </w:p>
          <w:p w:rsidR="00000000" w:rsidDel="00000000" w:rsidP="00000000" w:rsidRDefault="00000000" w:rsidRPr="00000000" w14:paraId="0000007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Sheldon</w:t>
            </w:r>
          </w:p>
          <w:p w:rsidR="00000000" w:rsidDel="00000000" w:rsidP="00000000" w:rsidRDefault="00000000" w:rsidRPr="00000000" w14:paraId="0000007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(Northwest Iowa CC)</w:t>
            </w:r>
          </w:p>
          <w:p w:rsidR="00000000" w:rsidDel="00000000" w:rsidP="00000000" w:rsidRDefault="00000000" w:rsidRPr="00000000" w14:paraId="0000007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9:30 AM – 11:30 AM</w:t>
            </w:r>
          </w:p>
          <w:p w:rsidR="00000000" w:rsidDel="00000000" w:rsidP="00000000" w:rsidRDefault="00000000" w:rsidRPr="00000000" w14:paraId="0000007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LeMars</w:t>
            </w:r>
          </w:p>
          <w:p w:rsidR="00000000" w:rsidDel="00000000" w:rsidP="00000000" w:rsidRDefault="00000000" w:rsidRPr="00000000" w14:paraId="0000007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(Le Mars Community HS)</w:t>
            </w:r>
          </w:p>
          <w:p w:rsidR="00000000" w:rsidDel="00000000" w:rsidP="00000000" w:rsidRDefault="00000000" w:rsidRPr="00000000" w14:paraId="0000007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1:00 PM – 2:30 PM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October 6</w:t>
            </w:r>
          </w:p>
          <w:p w:rsidR="00000000" w:rsidDel="00000000" w:rsidP="00000000" w:rsidRDefault="00000000" w:rsidRPr="00000000" w14:paraId="0000007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Sioux City</w:t>
            </w:r>
          </w:p>
          <w:p w:rsidR="00000000" w:rsidDel="00000000" w:rsidP="00000000" w:rsidRDefault="00000000" w:rsidRPr="00000000" w14:paraId="0000007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(Sioux City North HS) </w:t>
            </w:r>
          </w:p>
          <w:p w:rsidR="00000000" w:rsidDel="00000000" w:rsidP="00000000" w:rsidRDefault="00000000" w:rsidRPr="00000000" w14:paraId="0000008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9:30 AM – 11:00 AM</w:t>
            </w:r>
          </w:p>
          <w:p w:rsidR="00000000" w:rsidDel="00000000" w:rsidP="00000000" w:rsidRDefault="00000000" w:rsidRPr="00000000" w14:paraId="0000008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Sioux City</w:t>
            </w:r>
          </w:p>
          <w:p w:rsidR="00000000" w:rsidDel="00000000" w:rsidP="00000000" w:rsidRDefault="00000000" w:rsidRPr="00000000" w14:paraId="0000008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(Bishop Heelan HS)</w:t>
            </w:r>
          </w:p>
          <w:p w:rsidR="00000000" w:rsidDel="00000000" w:rsidP="00000000" w:rsidRDefault="00000000" w:rsidRPr="00000000" w14:paraId="0000008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1:00 PM – 2:30 PM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October 7</w:t>
              <w:br w:type="textWrapping"/>
            </w:r>
          </w:p>
          <w:p w:rsidR="00000000" w:rsidDel="00000000" w:rsidP="00000000" w:rsidRDefault="00000000" w:rsidRPr="00000000" w14:paraId="0000008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Denison</w:t>
            </w:r>
          </w:p>
          <w:p w:rsidR="00000000" w:rsidDel="00000000" w:rsidP="00000000" w:rsidRDefault="00000000" w:rsidRPr="00000000" w14:paraId="0000008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(Denison HS)</w:t>
            </w:r>
          </w:p>
          <w:p w:rsidR="00000000" w:rsidDel="00000000" w:rsidP="00000000" w:rsidRDefault="00000000" w:rsidRPr="00000000" w14:paraId="0000008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9:30 AM – 11:00 AM</w:t>
              <w:br w:type="textWrapping"/>
            </w:r>
          </w:p>
          <w:p w:rsidR="00000000" w:rsidDel="00000000" w:rsidP="00000000" w:rsidRDefault="00000000" w:rsidRPr="00000000" w14:paraId="0000008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Mapleton</w:t>
            </w:r>
          </w:p>
          <w:p w:rsidR="00000000" w:rsidDel="00000000" w:rsidP="00000000" w:rsidRDefault="00000000" w:rsidRPr="00000000" w14:paraId="0000008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(MVAOCOU HS)</w:t>
            </w:r>
          </w:p>
          <w:p w:rsidR="00000000" w:rsidDel="00000000" w:rsidP="00000000" w:rsidRDefault="00000000" w:rsidRPr="00000000" w14:paraId="0000008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12:30 PM – 2:00 PM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October 8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West Burlington</w:t>
            </w:r>
          </w:p>
          <w:p w:rsidR="00000000" w:rsidDel="00000000" w:rsidP="00000000" w:rsidRDefault="00000000" w:rsidRPr="00000000" w14:paraId="0000009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(Southeastern CC)</w:t>
            </w:r>
          </w:p>
          <w:p w:rsidR="00000000" w:rsidDel="00000000" w:rsidP="00000000" w:rsidRDefault="00000000" w:rsidRPr="00000000" w14:paraId="0000009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9:30 AM – 11:00 AM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October 9</w:t>
            </w:r>
          </w:p>
          <w:p w:rsidR="00000000" w:rsidDel="00000000" w:rsidP="00000000" w:rsidRDefault="00000000" w:rsidRPr="00000000" w14:paraId="0000009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13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5">
            <w:pPr>
              <w:pStyle w:val="Heading1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October 11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October 12</w:t>
            </w:r>
          </w:p>
          <w:p w:rsidR="00000000" w:rsidDel="00000000" w:rsidP="00000000" w:rsidRDefault="00000000" w:rsidRPr="00000000" w14:paraId="0000009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IQCCP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5:30 PM – 7:30 PM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(Endorsed/not sponsored by Iowa ACAC – separate registration)</w:t>
            </w:r>
          </w:p>
          <w:p w:rsidR="00000000" w:rsidDel="00000000" w:rsidP="00000000" w:rsidRDefault="00000000" w:rsidRPr="00000000" w14:paraId="0000009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October 13</w:t>
            </w:r>
          </w:p>
          <w:p w:rsidR="00000000" w:rsidDel="00000000" w:rsidP="00000000" w:rsidRDefault="00000000" w:rsidRPr="00000000" w14:paraId="0000009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Shenandoah/Hastings</w:t>
            </w:r>
          </w:p>
          <w:p w:rsidR="00000000" w:rsidDel="00000000" w:rsidP="00000000" w:rsidRDefault="00000000" w:rsidRPr="00000000" w14:paraId="000000A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(SWITCH Center)</w:t>
            </w:r>
          </w:p>
          <w:p w:rsidR="00000000" w:rsidDel="00000000" w:rsidP="00000000" w:rsidRDefault="00000000" w:rsidRPr="00000000" w14:paraId="000000A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9:00 AM – 10:30 AM</w:t>
            </w:r>
          </w:p>
          <w:p w:rsidR="00000000" w:rsidDel="00000000" w:rsidP="00000000" w:rsidRDefault="00000000" w:rsidRPr="00000000" w14:paraId="000000A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Creston</w:t>
            </w:r>
          </w:p>
          <w:p w:rsidR="00000000" w:rsidDel="00000000" w:rsidP="00000000" w:rsidRDefault="00000000" w:rsidRPr="00000000" w14:paraId="000000A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(Creston HS)</w:t>
            </w:r>
          </w:p>
          <w:p w:rsidR="00000000" w:rsidDel="00000000" w:rsidP="00000000" w:rsidRDefault="00000000" w:rsidRPr="00000000" w14:paraId="000000A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1:00 PM – 2:30 PM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October 14</w:t>
            </w:r>
          </w:p>
          <w:p w:rsidR="00000000" w:rsidDel="00000000" w:rsidP="00000000" w:rsidRDefault="00000000" w:rsidRPr="00000000" w14:paraId="000000A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Atlantic</w:t>
            </w:r>
          </w:p>
          <w:p w:rsidR="00000000" w:rsidDel="00000000" w:rsidP="00000000" w:rsidRDefault="00000000" w:rsidRPr="00000000" w14:paraId="000000A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(Atlantic HS)</w:t>
            </w:r>
          </w:p>
          <w:p w:rsidR="00000000" w:rsidDel="00000000" w:rsidP="00000000" w:rsidRDefault="00000000" w:rsidRPr="00000000" w14:paraId="000000A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9:00 AM – 10:30 AM</w:t>
            </w:r>
          </w:p>
          <w:p w:rsidR="00000000" w:rsidDel="00000000" w:rsidP="00000000" w:rsidRDefault="00000000" w:rsidRPr="00000000" w14:paraId="000000A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October 15</w:t>
            </w:r>
          </w:p>
          <w:p w:rsidR="00000000" w:rsidDel="00000000" w:rsidP="00000000" w:rsidRDefault="00000000" w:rsidRPr="00000000" w14:paraId="000000A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2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October 16</w:t>
            </w:r>
          </w:p>
        </w:tc>
      </w:tr>
    </w:tbl>
    <w:p w:rsidR="00000000" w:rsidDel="00000000" w:rsidP="00000000" w:rsidRDefault="00000000" w:rsidRPr="00000000" w14:paraId="000000B2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181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181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181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jc w:val="center"/>
        <w:rPr>
          <w:rFonts w:ascii="Georgia" w:cs="Georgia" w:eastAsia="Georgia" w:hAnsi="Georgia"/>
          <w:b w:val="1"/>
          <w:bCs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rtl w:val="0"/>
        </w:rPr>
        <w:t xml:space="preserve">Iowa College Day/College Night Programs 2026-2027</w:t>
      </w:r>
    </w:p>
    <w:p w:rsidR="00000000" w:rsidDel="00000000" w:rsidP="00000000" w:rsidRDefault="00000000" w:rsidRPr="00000000" w14:paraId="000000B6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181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Spring 2027</w:t>
      </w:r>
    </w:p>
    <w:p w:rsidR="00000000" w:rsidDel="00000000" w:rsidP="00000000" w:rsidRDefault="00000000" w:rsidRPr="00000000" w14:paraId="000000B7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181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26.0" w:type="dxa"/>
        <w:jc w:val="left"/>
        <w:tblInd w:w="120.0" w:type="dxa"/>
        <w:tblLayout w:type="fixed"/>
        <w:tblLook w:val="0000"/>
      </w:tblPr>
      <w:tblGrid>
        <w:gridCol w:w="1871"/>
        <w:gridCol w:w="1871"/>
        <w:gridCol w:w="1871"/>
        <w:gridCol w:w="1871"/>
        <w:gridCol w:w="1871"/>
        <w:gridCol w:w="1871"/>
        <w:tblGridChange w:id="0">
          <w:tblGrid>
            <w:gridCol w:w="1871"/>
            <w:gridCol w:w="1871"/>
            <w:gridCol w:w="1871"/>
            <w:gridCol w:w="1871"/>
            <w:gridCol w:w="1871"/>
            <w:gridCol w:w="1871"/>
          </w:tblGrid>
        </w:tblGridChange>
      </w:tblGrid>
      <w:tr>
        <w:trPr>
          <w:cantSplit w:val="1"/>
          <w:trHeight w:val="54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Sunday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B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Friday</w:t>
            </w:r>
          </w:p>
        </w:tc>
      </w:tr>
      <w:tr>
        <w:trPr>
          <w:cantSplit w:val="1"/>
          <w:trHeight w:val="17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February 21</w:t>
            </w:r>
          </w:p>
          <w:p w:rsidR="00000000" w:rsidDel="00000000" w:rsidP="00000000" w:rsidRDefault="00000000" w:rsidRPr="00000000" w14:paraId="000000C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February 22</w:t>
            </w:r>
          </w:p>
          <w:p w:rsidR="00000000" w:rsidDel="00000000" w:rsidP="00000000" w:rsidRDefault="00000000" w:rsidRPr="00000000" w14:paraId="000000C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February 23</w:t>
            </w:r>
          </w:p>
          <w:p w:rsidR="00000000" w:rsidDel="00000000" w:rsidP="00000000" w:rsidRDefault="00000000" w:rsidRPr="00000000" w14:paraId="000000C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Indianola</w:t>
            </w:r>
          </w:p>
          <w:p w:rsidR="00000000" w:rsidDel="00000000" w:rsidP="00000000" w:rsidRDefault="00000000" w:rsidRPr="00000000" w14:paraId="000000C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(Simpson College)</w:t>
            </w:r>
          </w:p>
          <w:p w:rsidR="00000000" w:rsidDel="00000000" w:rsidP="00000000" w:rsidRDefault="00000000" w:rsidRPr="00000000" w14:paraId="000000C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9:30 AM – 11:00 AM</w:t>
            </w:r>
          </w:p>
          <w:p w:rsidR="00000000" w:rsidDel="00000000" w:rsidP="00000000" w:rsidRDefault="00000000" w:rsidRPr="00000000" w14:paraId="000000C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February 24</w:t>
            </w:r>
          </w:p>
          <w:p w:rsidR="00000000" w:rsidDel="00000000" w:rsidP="00000000" w:rsidRDefault="00000000" w:rsidRPr="00000000" w14:paraId="000000C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Des Moines</w:t>
            </w:r>
          </w:p>
          <w:p w:rsidR="00000000" w:rsidDel="00000000" w:rsidP="00000000" w:rsidRDefault="00000000" w:rsidRPr="00000000" w14:paraId="000000C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(Dowling Catholic HS)</w:t>
            </w:r>
          </w:p>
          <w:p w:rsidR="00000000" w:rsidDel="00000000" w:rsidP="00000000" w:rsidRDefault="00000000" w:rsidRPr="00000000" w14:paraId="000000C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11:10 AM – 1:10 PM</w:t>
            </w:r>
          </w:p>
          <w:p w:rsidR="00000000" w:rsidDel="00000000" w:rsidP="00000000" w:rsidRDefault="00000000" w:rsidRPr="00000000" w14:paraId="000000C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Johnston</w:t>
            </w:r>
          </w:p>
          <w:p w:rsidR="00000000" w:rsidDel="00000000" w:rsidP="00000000" w:rsidRDefault="00000000" w:rsidRPr="00000000" w14:paraId="000000D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(Johnston HS)</w:t>
            </w:r>
          </w:p>
          <w:p w:rsidR="00000000" w:rsidDel="00000000" w:rsidP="00000000" w:rsidRDefault="00000000" w:rsidRPr="00000000" w14:paraId="000000D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5:30 PM – 7:00 PM</w:t>
            </w:r>
          </w:p>
          <w:p w:rsidR="00000000" w:rsidDel="00000000" w:rsidP="00000000" w:rsidRDefault="00000000" w:rsidRPr="00000000" w14:paraId="000000D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February 25</w:t>
              <w:br w:type="textWrapping"/>
            </w:r>
          </w:p>
          <w:p w:rsidR="00000000" w:rsidDel="00000000" w:rsidP="00000000" w:rsidRDefault="00000000" w:rsidRPr="00000000" w14:paraId="000000D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Adel</w:t>
            </w:r>
          </w:p>
          <w:p w:rsidR="00000000" w:rsidDel="00000000" w:rsidP="00000000" w:rsidRDefault="00000000" w:rsidRPr="00000000" w14:paraId="000000D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(ADM HS)</w:t>
            </w:r>
          </w:p>
          <w:p w:rsidR="00000000" w:rsidDel="00000000" w:rsidP="00000000" w:rsidRDefault="00000000" w:rsidRPr="00000000" w14:paraId="000000D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9:30 AM – 11:00 AM</w:t>
            </w:r>
          </w:p>
          <w:p w:rsidR="00000000" w:rsidDel="00000000" w:rsidP="00000000" w:rsidRDefault="00000000" w:rsidRPr="00000000" w14:paraId="000000D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February 26</w:t>
            </w:r>
          </w:p>
          <w:p w:rsidR="00000000" w:rsidDel="00000000" w:rsidP="00000000" w:rsidRDefault="00000000" w:rsidRPr="00000000" w14:paraId="000000D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February 28</w:t>
            </w:r>
          </w:p>
          <w:p w:rsidR="00000000" w:rsidDel="00000000" w:rsidP="00000000" w:rsidRDefault="00000000" w:rsidRPr="00000000" w14:paraId="000000D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1</w:t>
              <w:br w:type="textWrapping"/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Logan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(Logan-Magnolia HS)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12:30 PM – 2:00 PM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2</w:t>
              <w:br w:type="textWrapping"/>
            </w:r>
          </w:p>
          <w:p w:rsidR="00000000" w:rsidDel="00000000" w:rsidP="00000000" w:rsidRDefault="00000000" w:rsidRPr="00000000" w14:paraId="000000E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Orange City</w:t>
            </w:r>
          </w:p>
          <w:p w:rsidR="00000000" w:rsidDel="00000000" w:rsidP="00000000" w:rsidRDefault="00000000" w:rsidRPr="00000000" w14:paraId="000000E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(Northwestern)</w:t>
            </w:r>
          </w:p>
          <w:p w:rsidR="00000000" w:rsidDel="00000000" w:rsidP="00000000" w:rsidRDefault="00000000" w:rsidRPr="00000000" w14:paraId="000000E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9:00 AM – 10:30 AM</w:t>
            </w:r>
          </w:p>
          <w:p w:rsidR="00000000" w:rsidDel="00000000" w:rsidP="00000000" w:rsidRDefault="00000000" w:rsidRPr="00000000" w14:paraId="000000E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Algona</w:t>
            </w:r>
          </w:p>
          <w:p w:rsidR="00000000" w:rsidDel="00000000" w:rsidP="00000000" w:rsidRDefault="00000000" w:rsidRPr="00000000" w14:paraId="000000E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(Algona HS)</w:t>
            </w:r>
          </w:p>
          <w:p w:rsidR="00000000" w:rsidDel="00000000" w:rsidP="00000000" w:rsidRDefault="00000000" w:rsidRPr="00000000" w14:paraId="000000E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1:30 PM – 3:00 PM</w:t>
              <w:br w:type="textWrapping"/>
            </w:r>
          </w:p>
          <w:p w:rsidR="00000000" w:rsidDel="00000000" w:rsidP="00000000" w:rsidRDefault="00000000" w:rsidRPr="00000000" w14:paraId="000000E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E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3</w:t>
            </w:r>
          </w:p>
          <w:p w:rsidR="00000000" w:rsidDel="00000000" w:rsidP="00000000" w:rsidRDefault="00000000" w:rsidRPr="00000000" w14:paraId="000000F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Storm Lake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(Buena Vista University)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9:30 AM – 11:00 AM</w:t>
            </w:r>
          </w:p>
          <w:p w:rsidR="00000000" w:rsidDel="00000000" w:rsidP="00000000" w:rsidRDefault="00000000" w:rsidRPr="00000000" w14:paraId="000000F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4</w:t>
            </w:r>
          </w:p>
          <w:p w:rsidR="00000000" w:rsidDel="00000000" w:rsidP="00000000" w:rsidRDefault="00000000" w:rsidRPr="00000000" w14:paraId="000000F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5</w:t>
            </w:r>
          </w:p>
          <w:p w:rsidR="00000000" w:rsidDel="00000000" w:rsidP="00000000" w:rsidRDefault="00000000" w:rsidRPr="00000000" w14:paraId="000000F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8</w:t>
            </w:r>
          </w:p>
          <w:p w:rsidR="00000000" w:rsidDel="00000000" w:rsidP="00000000" w:rsidRDefault="00000000" w:rsidRPr="00000000" w14:paraId="000000F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Iowa City</w:t>
            </w:r>
          </w:p>
          <w:p w:rsidR="00000000" w:rsidDel="00000000" w:rsidP="00000000" w:rsidRDefault="00000000" w:rsidRPr="00000000" w14:paraId="000000F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(Iowa City District Center for Innovation)</w:t>
            </w:r>
          </w:p>
          <w:p w:rsidR="00000000" w:rsidDel="00000000" w:rsidP="00000000" w:rsidRDefault="00000000" w:rsidRPr="00000000" w14:paraId="0000010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11:30 AM – 2:00 PM</w:t>
            </w:r>
          </w:p>
          <w:p w:rsidR="00000000" w:rsidDel="00000000" w:rsidP="00000000" w:rsidRDefault="00000000" w:rsidRPr="00000000" w14:paraId="0000010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9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Clinton</w:t>
            </w:r>
          </w:p>
          <w:p w:rsidR="00000000" w:rsidDel="00000000" w:rsidP="00000000" w:rsidRDefault="00000000" w:rsidRPr="00000000" w14:paraId="0000010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(Clinton CC)</w:t>
            </w:r>
          </w:p>
          <w:p w:rsidR="00000000" w:rsidDel="00000000" w:rsidP="00000000" w:rsidRDefault="00000000" w:rsidRPr="00000000" w14:paraId="0000010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10:00 AM – 11:30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10</w:t>
            </w:r>
          </w:p>
          <w:p w:rsidR="00000000" w:rsidDel="00000000" w:rsidP="00000000" w:rsidRDefault="00000000" w:rsidRPr="00000000" w14:paraId="0000010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Dubuque</w:t>
            </w:r>
          </w:p>
          <w:p w:rsidR="00000000" w:rsidDel="00000000" w:rsidP="00000000" w:rsidRDefault="00000000" w:rsidRPr="00000000" w14:paraId="0000010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(Hempstead HS)</w:t>
            </w:r>
          </w:p>
          <w:p w:rsidR="00000000" w:rsidDel="00000000" w:rsidP="00000000" w:rsidRDefault="00000000" w:rsidRPr="00000000" w14:paraId="0000010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9:00 AM – 10:30 AM</w:t>
            </w:r>
          </w:p>
          <w:p w:rsidR="00000000" w:rsidDel="00000000" w:rsidP="00000000" w:rsidRDefault="00000000" w:rsidRPr="00000000" w14:paraId="0000010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Dubuque</w:t>
            </w:r>
          </w:p>
          <w:p w:rsidR="00000000" w:rsidDel="00000000" w:rsidP="00000000" w:rsidRDefault="00000000" w:rsidRPr="00000000" w14:paraId="0000010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(Dubuque Senior HS)</w:t>
            </w:r>
          </w:p>
          <w:p w:rsidR="00000000" w:rsidDel="00000000" w:rsidP="00000000" w:rsidRDefault="00000000" w:rsidRPr="00000000" w14:paraId="0000011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12:30 PM – 2:00 PM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11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Mt. Vernon</w:t>
            </w:r>
          </w:p>
          <w:p w:rsidR="00000000" w:rsidDel="00000000" w:rsidP="00000000" w:rsidRDefault="00000000" w:rsidRPr="00000000" w14:paraId="0000011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(Mt. Vernon HS)</w:t>
            </w:r>
          </w:p>
          <w:p w:rsidR="00000000" w:rsidDel="00000000" w:rsidP="00000000" w:rsidRDefault="00000000" w:rsidRPr="00000000" w14:paraId="0000011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9:30 AM – 11:00 AM</w:t>
            </w:r>
          </w:p>
          <w:p w:rsidR="00000000" w:rsidDel="00000000" w:rsidP="00000000" w:rsidRDefault="00000000" w:rsidRPr="00000000" w14:paraId="0000011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12</w:t>
            </w:r>
          </w:p>
          <w:p w:rsidR="00000000" w:rsidDel="00000000" w:rsidP="00000000" w:rsidRDefault="00000000" w:rsidRPr="00000000" w14:paraId="0000011C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14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15</w:t>
            </w:r>
          </w:p>
          <w:p w:rsidR="00000000" w:rsidDel="00000000" w:rsidP="00000000" w:rsidRDefault="00000000" w:rsidRPr="00000000" w14:paraId="0000012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5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16</w:t>
            </w:r>
          </w:p>
          <w:p w:rsidR="00000000" w:rsidDel="00000000" w:rsidP="00000000" w:rsidRDefault="00000000" w:rsidRPr="00000000" w14:paraId="00000126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2"/>
                <w:szCs w:val="12"/>
              </w:rPr>
            </w:pPr>
            <w:bookmarkStart w:colFirst="0" w:colLast="0" w:name="_jlg7frdz2gs4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8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17</w:t>
            </w:r>
          </w:p>
          <w:p w:rsidR="00000000" w:rsidDel="00000000" w:rsidP="00000000" w:rsidRDefault="00000000" w:rsidRPr="00000000" w14:paraId="0000012A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18</w:t>
            </w:r>
          </w:p>
          <w:p w:rsidR="00000000" w:rsidDel="00000000" w:rsidP="00000000" w:rsidRDefault="00000000" w:rsidRPr="00000000" w14:paraId="0000012E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31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March 19</w:t>
            </w:r>
          </w:p>
          <w:p w:rsidR="00000000" w:rsidDel="00000000" w:rsidP="00000000" w:rsidRDefault="00000000" w:rsidRPr="00000000" w14:paraId="00000132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tabs>
                <w:tab w:val="left" w:leader="none" w:pos="-1440"/>
                <w:tab w:val="left" w:leader="none" w:pos="-720"/>
                <w:tab w:val="left" w:leader="none" w:pos="0"/>
                <w:tab w:val="left" w:leader="none" w:pos="720"/>
                <w:tab w:val="left" w:leader="none" w:pos="1181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after="20" w:before="13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181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181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540" w:right="180" w:header="432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tabs>
        <w:tab w:val="left" w:leader="none" w:pos="-1440"/>
        <w:tab w:val="left" w:leader="none" w:pos="-720"/>
        <w:tab w:val="left" w:leader="none" w:pos="0"/>
        <w:tab w:val="left" w:leader="none" w:pos="720"/>
        <w:tab w:val="left" w:leader="none" w:pos="1181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  <w:tab w:val="left" w:leader="none" w:pos="12240"/>
        <w:tab w:val="left" w:leader="none" w:pos="12960"/>
        <w:tab w:val="left" w:leader="none" w:pos="13680"/>
        <w:tab w:val="left" w:leader="none" w:pos="14400"/>
        <w:tab w:val="left" w:leader="none" w:pos="15120"/>
        <w:tab w:val="left" w:leader="none" w:pos="15840"/>
        <w:tab w:val="left" w:leader="none" w:pos="16560"/>
        <w:tab w:val="left" w:leader="none" w:pos="17280"/>
        <w:tab w:val="left" w:leader="none" w:pos="18000"/>
        <w:tab w:val="left" w:leader="none" w:pos="18720"/>
      </w:tabs>
      <w:spacing w:before="125" w:lineRule="auto"/>
    </w:pPr>
    <w:rPr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2e34b059-4b24-468d-badf-eaa254dfc837</vt:lpwstr>
  </property>
</Properties>
</file>